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>
          <w:rFonts w:cs="Times New Roman" w:ascii="Times New Roman" w:hAnsi="Times New Roman"/>
          <w:color w:val="000000"/>
          <w:sz w:val="28"/>
          <w:szCs w:val="28"/>
        </w:rPr>
        <w:t>Семинар</w:t>
      </w:r>
      <w:r>
        <w:rPr>
          <w:rStyle w:val="FontStyle42"/>
          <w:rFonts w:eastAsia="Times New Roman" w:cs="Times New Roman" w:ascii="Times New Roman" w:hAnsi="Times New Roman"/>
          <w:b w:val="false"/>
          <w:color w:val="auto"/>
          <w:sz w:val="28"/>
          <w:szCs w:val="28"/>
          <w:lang w:eastAsia="ru-RU"/>
        </w:rPr>
        <w:t xml:space="preserve"> 1</w:t>
      </w:r>
      <w:r>
        <w:rPr>
          <w:rStyle w:val="FontStyle42"/>
          <w:rFonts w:eastAsia="Times New Roman" w:cs="Times New Roman" w:ascii="Times New Roman" w:hAnsi="Times New Roman"/>
          <w:b w:val="false"/>
          <w:color w:val="auto"/>
          <w:sz w:val="28"/>
          <w:szCs w:val="28"/>
          <w:lang w:eastAsia="ru-RU"/>
        </w:rPr>
        <w:t xml:space="preserve">4  </w:t>
      </w:r>
      <w:r>
        <w:rPr>
          <w:rStyle w:val="FontStyle42"/>
          <w:rFonts w:eastAsia="Times New Roman" w:cs="Times New Roman" w:ascii="Times New Roman" w:hAnsi="Times New Roman"/>
          <w:b w:val="false"/>
          <w:bCs w:val="false"/>
          <w:color w:val="auto"/>
          <w:sz w:val="28"/>
          <w:szCs w:val="28"/>
          <w:lang w:val="uk-UA" w:eastAsia="ru-RU"/>
        </w:rPr>
        <w:t>ПОЛИТИКА ФОРМИРОВАНИЯ НОВОГО ИСТОРИЧЕСКОГО СОЗНАНИЯ  И НАЦИИ ЕДИНОГО БУДУЩЕГО. Н.А. НАЗАРБАЕВ – ЛИЧНОСТЬ В ИСТОРИИ</w:t>
      </w:r>
    </w:p>
    <w:p>
      <w:pPr>
        <w:pStyle w:val="Normal"/>
        <w:jc w:val="center"/>
        <w:rPr/>
      </w:pPr>
      <w:r>
        <w:rPr>
          <w:rStyle w:val="FontStyle42"/>
          <w:rFonts w:eastAsia="Times New Roman" w:cs="Times New Roman" w:ascii="Times New Roman" w:hAnsi="Times New Roman"/>
          <w:b/>
          <w:bCs/>
          <w:color w:val="auto"/>
          <w:sz w:val="28"/>
          <w:szCs w:val="28"/>
          <w:lang w:val="uk-UA" w:eastAsia="ru-RU"/>
        </w:rPr>
        <w:t>14.1 План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eastAsia="ru-RU"/>
        </w:rPr>
        <w:t xml:space="preserve">1 </w:t>
      </w:r>
      <w:r>
        <w:rPr>
          <w:rStyle w:val="FontStyle42"/>
          <w:rFonts w:eastAsia="Times New Roman" w:cs="Times New Roman" w:ascii="Times New Roman" w:hAnsi="Times New Roman"/>
          <w:b w:val="false"/>
          <w:bCs w:val="false"/>
          <w:color w:val="auto"/>
          <w:sz w:val="28"/>
          <w:szCs w:val="28"/>
          <w:lang w:val="uk-UA" w:eastAsia="ru-RU"/>
        </w:rPr>
        <w:t>Изучение отечественной истории в произведении Первого Президента Республики Казахстан «В потоке истории»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Style w:val="FontStyle42"/>
          <w:rFonts w:eastAsia="Times New Roman" w:cs="Times New Roman" w:ascii="Times New Roman" w:hAnsi="Times New Roman"/>
          <w:b w:val="false"/>
          <w:bCs w:val="false"/>
          <w:color w:val="auto"/>
          <w:sz w:val="28"/>
          <w:szCs w:val="28"/>
          <w:lang w:val="uk-UA" w:eastAsia="ru-RU"/>
        </w:rPr>
        <w:t>2</w:t>
      </w:r>
      <w:r>
        <w:rPr>
          <w:rStyle w:val="FontStyle42"/>
          <w:rFonts w:eastAsia="Times New Roman" w:cs="Times New Roman" w:ascii="Times New Roman" w:hAnsi="Times New Roman"/>
          <w:b w:val="false"/>
          <w:bCs w:val="false"/>
          <w:color w:val="auto"/>
          <w:sz w:val="28"/>
          <w:szCs w:val="28"/>
          <w:lang w:val="uk-UA" w:eastAsia="ru-RU"/>
        </w:rPr>
        <w:t xml:space="preserve"> Модернизация общественного сознания. «Семь граней Великой степи». Роль и место Казахстана в мировой истории.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Style w:val="FontStyle42"/>
          <w:rFonts w:eastAsia="Times New Roman" w:cs="Times New Roman" w:ascii="Times New Roman" w:hAnsi="Times New Roman"/>
          <w:b w:val="false"/>
          <w:bCs w:val="false"/>
          <w:color w:val="auto"/>
          <w:sz w:val="28"/>
          <w:szCs w:val="28"/>
          <w:lang w:val="uk-UA" w:eastAsia="ru-RU"/>
        </w:rPr>
        <w:t>3</w:t>
      </w:r>
      <w:r>
        <w:rPr>
          <w:rStyle w:val="FontStyle42"/>
          <w:rFonts w:eastAsia="Times New Roman" w:cs="Times New Roman" w:ascii="Times New Roman" w:hAnsi="Times New Roman"/>
          <w:b w:val="false"/>
          <w:bCs w:val="false"/>
          <w:color w:val="auto"/>
          <w:sz w:val="28"/>
          <w:szCs w:val="28"/>
          <w:lang w:val="uk-UA" w:eastAsia="ru-RU"/>
        </w:rPr>
        <w:t xml:space="preserve"> Произведения Н.А. Назарбаева как источник по современной истории Казахстана. «Эра Независимости»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Style w:val="FontStyle42"/>
          <w:rFonts w:eastAsia="Times New Roman" w:cs="Times New Roman" w:ascii="Times New Roman" w:hAnsi="Times New Roman"/>
          <w:b w:val="false"/>
          <w:bCs w:val="false"/>
          <w:color w:val="auto"/>
          <w:sz w:val="28"/>
          <w:szCs w:val="28"/>
          <w:lang w:val="uk-UA" w:eastAsia="ru-RU"/>
        </w:rPr>
        <w:t>4 Н.А. Назарбаев - государственный и политический деятель.</w:t>
      </w:r>
    </w:p>
    <w:p>
      <w:pPr>
        <w:pStyle w:val="Normal"/>
        <w:tabs>
          <w:tab w:val="clear" w:pos="708"/>
        </w:tabs>
        <w:suppressAutoHyphens w:val="false"/>
        <w:spacing w:lineRule="auto" w:line="240" w:before="0" w:after="0"/>
        <w:ind w:firstLine="567"/>
        <w:jc w:val="both"/>
        <w:rPr/>
      </w:pPr>
      <w:r>
        <w:rPr>
          <w:rStyle w:val="FontStyle42"/>
          <w:rFonts w:eastAsia="Times New Roman" w:cs="Times New Roman" w:ascii="Times New Roman" w:hAnsi="Times New Roman"/>
          <w:b w:val="false"/>
          <w:bCs w:val="false"/>
          <w:color w:val="auto"/>
          <w:sz w:val="28"/>
          <w:szCs w:val="28"/>
          <w:lang w:val="uk-UA" w:eastAsia="ru-RU"/>
        </w:rPr>
        <w:t>5 К.-Ж. Токаев – Президент Республики Казахстан.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8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45">
    <w:name w:val="Font Style45"/>
    <w:qFormat/>
    <w:rPr>
      <w:rFonts w:ascii="Times New Roman" w:hAnsi="Times New Roman" w:cs="Times New Roman"/>
      <w:sz w:val="18"/>
      <w:szCs w:val="18"/>
    </w:rPr>
  </w:style>
  <w:style w:type="character" w:styleId="FontStyle42">
    <w:name w:val="Font Style42"/>
    <w:qFormat/>
    <w:rPr>
      <w:rFonts w:ascii="Times New Roman" w:hAnsi="Times New Roman" w:cs="Times New Roman"/>
      <w:b/>
      <w:bCs/>
      <w:sz w:val="18"/>
      <w:szCs w:val="18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Lohit Devanagari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Lohit Devanagari"/>
    </w:rPr>
  </w:style>
  <w:style w:type="paragraph" w:styleId="Style161">
    <w:name w:val="Style16"/>
    <w:basedOn w:val="Normal"/>
    <w:qFormat/>
    <w:pPr>
      <w:widowControl w:val="false"/>
      <w:spacing w:lineRule="exact" w:line="230" w:before="0" w:after="0"/>
      <w:jc w:val="right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paragraph" w:styleId="1">
    <w:name w:val="Обычный (веб)1"/>
    <w:basedOn w:val="Normal"/>
    <w:qFormat/>
    <w:pPr>
      <w:suppressAutoHyphens w:val="false"/>
      <w:spacing w:lineRule="auto" w:line="240" w:beforeAutospacing="1" w:afterAutospacing="1"/>
    </w:pPr>
    <w:rPr>
      <w:rFonts w:eastAsia="" w:cs="" w:cstheme="minorBidi" w:eastAsiaTheme="minorEastAsia"/>
      <w:sz w:val="24"/>
      <w:szCs w:val="24"/>
      <w:lang w:eastAsia="ru-RU"/>
    </w:rPr>
  </w:style>
  <w:style w:type="paragraph" w:styleId="Style61">
    <w:name w:val="Style6"/>
    <w:basedOn w:val="Normal"/>
    <w:qFormat/>
    <w:pPr>
      <w:widowControl w:val="false"/>
      <w:spacing w:lineRule="exact" w:line="226" w:before="0" w:after="0"/>
      <w:ind w:firstLine="509"/>
      <w:jc w:val="both"/>
    </w:pPr>
    <w:rPr>
      <w:rFonts w:ascii="Times New Roman" w:hAnsi="Times New Roman" w:eastAsia="Times New Roman" w:cs="Times New Roman"/>
      <w:sz w:val="24"/>
      <w:szCs w:val="24"/>
      <w:lang w:eastAsia="zh-C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Application>LibreOffice/6.0.7.3$Linux_X86_64 LibreOffice_project/00m0$Build-3</Application>
  <Pages>1</Pages>
  <Words>72</Words>
  <Characters>486</Characters>
  <CharactersWithSpaces>555</CharactersWithSpaces>
  <Paragraphs>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2020-09-19T18:24:00Z</dcterms:created>
  <dc:creator>Калиева</dc:creator>
  <dc:description/>
  <dc:language>ru-RU</dc:language>
  <cp:lastModifiedBy/>
  <dcterms:modified xsi:type="dcterms:W3CDTF">2021-09-01T18:12:04Z</dcterms:modified>
  <cp:revision>24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